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26A4" w14:textId="5379422E" w:rsidR="00046CF1" w:rsidRPr="00046CF1" w:rsidRDefault="00046CF1" w:rsidP="00046CF1">
      <w:pPr>
        <w:jc w:val="center"/>
        <w:rPr>
          <w:b/>
          <w:bCs/>
        </w:rPr>
      </w:pPr>
      <w:r w:rsidRPr="00046CF1">
        <w:rPr>
          <w:b/>
          <w:bCs/>
        </w:rPr>
        <w:t>114</w:t>
      </w:r>
      <w:r w:rsidRPr="00046CF1">
        <w:rPr>
          <w:rFonts w:hint="eastAsia"/>
          <w:b/>
          <w:bCs/>
        </w:rPr>
        <w:t>學年度全國美術比賽</w:t>
      </w:r>
      <w:r>
        <w:rPr>
          <w:rFonts w:hint="eastAsia"/>
          <w:b/>
          <w:bCs/>
        </w:rPr>
        <w:t>東大附小校內徵選</w:t>
      </w:r>
      <w:r w:rsidRPr="00046CF1">
        <w:rPr>
          <w:rFonts w:hint="eastAsia"/>
          <w:b/>
          <w:bCs/>
        </w:rPr>
        <w:t>初賽實施計劃</w:t>
      </w:r>
    </w:p>
    <w:p w14:paraId="64EFA45C" w14:textId="2B54AA15" w:rsidR="00046CF1" w:rsidRPr="004E5E3B" w:rsidRDefault="00046CF1" w:rsidP="004E5E3B">
      <w:pPr>
        <w:pStyle w:val="p1"/>
        <w:ind w:left="1200" w:hangingChars="500" w:hanging="1200"/>
        <w:rPr>
          <w:sz w:val="24"/>
          <w:szCs w:val="24"/>
        </w:rPr>
      </w:pPr>
      <w:r w:rsidRPr="004E5E3B">
        <w:rPr>
          <w:rFonts w:hint="eastAsia"/>
          <w:sz w:val="24"/>
          <w:szCs w:val="24"/>
        </w:rPr>
        <w:t>壹、目的：</w:t>
      </w:r>
      <w:r w:rsidRPr="004E5E3B">
        <w:rPr>
          <w:sz w:val="24"/>
          <w:szCs w:val="24"/>
        </w:rPr>
        <w:t>為增進學生美術創作素養，培養國民美術鑑賞能力及落實學校美術教育，特舉辦本項比賽。</w:t>
      </w:r>
    </w:p>
    <w:p w14:paraId="1D4AD24D" w14:textId="7C4DAA0A" w:rsidR="00046CF1" w:rsidRPr="004E5E3B" w:rsidRDefault="00046CF1" w:rsidP="00046CF1">
      <w:pPr>
        <w:pStyle w:val="p1"/>
        <w:rPr>
          <w:sz w:val="24"/>
          <w:szCs w:val="24"/>
        </w:rPr>
      </w:pPr>
      <w:r w:rsidRPr="004E5E3B">
        <w:rPr>
          <w:rFonts w:hint="eastAsia"/>
          <w:sz w:val="24"/>
          <w:szCs w:val="24"/>
        </w:rPr>
        <w:t>貳、參加對象：本校學生。</w:t>
      </w:r>
    </w:p>
    <w:p w14:paraId="5957BC7A" w14:textId="6B612078" w:rsidR="00046CF1" w:rsidRPr="004E5E3B" w:rsidRDefault="00046CF1" w:rsidP="004E5E3B">
      <w:pPr>
        <w:pStyle w:val="p1"/>
        <w:ind w:left="1680" w:hangingChars="700" w:hanging="1680"/>
        <w:rPr>
          <w:rFonts w:hint="eastAsia"/>
          <w:sz w:val="24"/>
          <w:szCs w:val="24"/>
        </w:rPr>
      </w:pPr>
      <w:r w:rsidRPr="004E5E3B">
        <w:rPr>
          <w:rFonts w:hint="eastAsia"/>
          <w:sz w:val="24"/>
          <w:szCs w:val="24"/>
        </w:rPr>
        <w:t>參、參加類別：</w:t>
      </w:r>
      <w:r w:rsidRPr="004E5E3B">
        <w:rPr>
          <w:sz w:val="24"/>
          <w:szCs w:val="24"/>
        </w:rPr>
        <w:t>國小組分繪畫類、書法類、平面設計類、漫畫類、水墨畫類、版畫類等六類。</w:t>
      </w:r>
    </w:p>
    <w:p w14:paraId="2B8E803A" w14:textId="59C5BCBD" w:rsidR="00046CF1" w:rsidRDefault="00046CF1">
      <w:r>
        <w:rPr>
          <w:rFonts w:hint="eastAsia"/>
          <w:noProof/>
        </w:rPr>
        <w:drawing>
          <wp:inline distT="0" distB="0" distL="0" distR="0" wp14:anchorId="11E672F5" wp14:editId="5D79EDE4">
            <wp:extent cx="5274310" cy="2385695"/>
            <wp:effectExtent l="0" t="0" r="0" b="1905"/>
            <wp:docPr id="160391017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910177" name="圖片 160391017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D4151" w14:textId="4A69BFF7" w:rsidR="00046CF1" w:rsidRPr="00046CF1" w:rsidRDefault="00046CF1">
      <w:r w:rsidRPr="00046CF1">
        <w:rPr>
          <w:rFonts w:hint="eastAsia"/>
        </w:rPr>
        <w:t>肆、參賽作品類別、規格及使用材料：</w:t>
      </w:r>
    </w:p>
    <w:p w14:paraId="3B6642E8" w14:textId="2EA89C5B" w:rsidR="00046CF1" w:rsidRPr="00046CF1" w:rsidRDefault="00046CF1" w:rsidP="00046CF1">
      <w:pPr>
        <w:pStyle w:val="p1"/>
        <w:rPr>
          <w:sz w:val="24"/>
          <w:szCs w:val="24"/>
        </w:rPr>
      </w:pPr>
      <w:r w:rsidRPr="00046CF1">
        <w:rPr>
          <w:sz w:val="24"/>
          <w:szCs w:val="24"/>
        </w:rPr>
        <w:t>一、繪畫類：</w:t>
      </w:r>
    </w:p>
    <w:p w14:paraId="5D21A42F" w14:textId="2266D5F6" w:rsidR="00046CF1" w:rsidRPr="004507D3" w:rsidRDefault="00046CF1" w:rsidP="00046CF1">
      <w:pPr>
        <w:pStyle w:val="p1"/>
        <w:ind w:leftChars="200" w:left="960" w:hangingChars="200" w:hanging="480"/>
        <w:rPr>
          <w:b/>
          <w:bCs/>
          <w:sz w:val="24"/>
          <w:szCs w:val="24"/>
        </w:rPr>
      </w:pPr>
      <w:r w:rsidRPr="00046CF1">
        <w:rPr>
          <w:sz w:val="24"/>
          <w:szCs w:val="24"/>
        </w:rPr>
        <w:t>(</w:t>
      </w:r>
      <w:r w:rsidRPr="00046CF1">
        <w:rPr>
          <w:sz w:val="24"/>
          <w:szCs w:val="24"/>
        </w:rPr>
        <w:t>一</w:t>
      </w:r>
      <w:r w:rsidRPr="00046CF1">
        <w:rPr>
          <w:sz w:val="24"/>
          <w:szCs w:val="24"/>
        </w:rPr>
        <w:t>)</w:t>
      </w:r>
      <w:r w:rsidRPr="00046CF1">
        <w:rPr>
          <w:sz w:val="24"/>
          <w:szCs w:val="24"/>
        </w:rPr>
        <w:t>使用畫材及形式不拘，大小為四開</w:t>
      </w:r>
      <w:r w:rsidRPr="00046CF1">
        <w:rPr>
          <w:sz w:val="24"/>
          <w:szCs w:val="24"/>
        </w:rPr>
        <w:t>(</w:t>
      </w:r>
      <w:r w:rsidRPr="00046CF1">
        <w:rPr>
          <w:sz w:val="24"/>
          <w:szCs w:val="24"/>
        </w:rPr>
        <w:t>約</w:t>
      </w:r>
      <w:r w:rsidRPr="00046CF1">
        <w:rPr>
          <w:sz w:val="24"/>
          <w:szCs w:val="24"/>
        </w:rPr>
        <w:t xml:space="preserve"> 39 </w:t>
      </w:r>
      <w:r w:rsidRPr="00046CF1">
        <w:rPr>
          <w:sz w:val="24"/>
          <w:szCs w:val="24"/>
        </w:rPr>
        <w:t>公分</w:t>
      </w:r>
      <w:r w:rsidRPr="00046CF1">
        <w:rPr>
          <w:sz w:val="24"/>
          <w:szCs w:val="24"/>
        </w:rPr>
        <w:t xml:space="preserve">×54 </w:t>
      </w:r>
      <w:r w:rsidRPr="00046CF1">
        <w:rPr>
          <w:sz w:val="24"/>
          <w:szCs w:val="24"/>
        </w:rPr>
        <w:t>公分</w:t>
      </w:r>
      <w:r w:rsidRPr="00046CF1">
        <w:rPr>
          <w:sz w:val="24"/>
          <w:szCs w:val="24"/>
        </w:rPr>
        <w:t>)</w:t>
      </w:r>
      <w:r w:rsidRPr="00046CF1">
        <w:rPr>
          <w:sz w:val="24"/>
          <w:szCs w:val="24"/>
        </w:rPr>
        <w:t>，一律</w:t>
      </w:r>
      <w:r w:rsidRPr="004507D3">
        <w:rPr>
          <w:b/>
          <w:bCs/>
          <w:sz w:val="24"/>
          <w:szCs w:val="24"/>
        </w:rPr>
        <w:t>不得</w:t>
      </w:r>
      <w:r w:rsidRPr="004507D3">
        <w:rPr>
          <w:rFonts w:hint="eastAsia"/>
          <w:b/>
          <w:bCs/>
          <w:sz w:val="24"/>
          <w:szCs w:val="24"/>
        </w:rPr>
        <w:t xml:space="preserve">  </w:t>
      </w:r>
      <w:r w:rsidRPr="004507D3">
        <w:rPr>
          <w:b/>
          <w:bCs/>
          <w:sz w:val="24"/>
          <w:szCs w:val="24"/>
        </w:rPr>
        <w:t>裱裝。</w:t>
      </w:r>
    </w:p>
    <w:p w14:paraId="6EA47A1C" w14:textId="77777777" w:rsidR="00046CF1" w:rsidRPr="00046CF1" w:rsidRDefault="00046CF1" w:rsidP="00046CF1">
      <w:pPr>
        <w:pStyle w:val="p1"/>
        <w:ind w:firstLineChars="200" w:firstLine="480"/>
        <w:rPr>
          <w:sz w:val="24"/>
          <w:szCs w:val="24"/>
        </w:rPr>
      </w:pPr>
      <w:r w:rsidRPr="00046CF1">
        <w:rPr>
          <w:sz w:val="24"/>
          <w:szCs w:val="24"/>
        </w:rPr>
        <w:t>(</w:t>
      </w:r>
      <w:r w:rsidRPr="00046CF1">
        <w:rPr>
          <w:sz w:val="24"/>
          <w:szCs w:val="24"/>
        </w:rPr>
        <w:t>二</w:t>
      </w:r>
      <w:r w:rsidRPr="00046CF1">
        <w:rPr>
          <w:sz w:val="24"/>
          <w:szCs w:val="24"/>
        </w:rPr>
        <w:t>)</w:t>
      </w:r>
      <w:r w:rsidRPr="00046CF1">
        <w:rPr>
          <w:sz w:val="24"/>
          <w:szCs w:val="24"/>
        </w:rPr>
        <w:t>繪畫類限國小組選送，水墨畫類、版畫類作品請勿選送本類。</w:t>
      </w:r>
    </w:p>
    <w:p w14:paraId="17795420" w14:textId="77777777" w:rsidR="00046CF1" w:rsidRDefault="00046CF1" w:rsidP="00046CF1">
      <w:pPr>
        <w:pStyle w:val="p1"/>
      </w:pPr>
      <w:r w:rsidRPr="00046CF1">
        <w:rPr>
          <w:rFonts w:hint="eastAsia"/>
          <w:sz w:val="24"/>
          <w:szCs w:val="24"/>
        </w:rPr>
        <w:t>二、</w:t>
      </w:r>
      <w:r w:rsidRPr="00046CF1">
        <w:rPr>
          <w:sz w:val="24"/>
          <w:szCs w:val="24"/>
        </w:rPr>
        <w:t>書法類：</w:t>
      </w:r>
      <w:r>
        <w:rPr>
          <w:rFonts w:hint="eastAsia"/>
        </w:rPr>
        <w:t xml:space="preserve">                                                         </w:t>
      </w:r>
    </w:p>
    <w:p w14:paraId="4A3186CE" w14:textId="5B506834" w:rsidR="00046CF1" w:rsidRPr="00046CF1" w:rsidRDefault="00046CF1" w:rsidP="00046CF1">
      <w:pPr>
        <w:pStyle w:val="p1"/>
        <w:ind w:leftChars="200" w:left="960" w:hangingChars="200" w:hanging="480"/>
        <w:rPr>
          <w:sz w:val="24"/>
          <w:szCs w:val="24"/>
        </w:rPr>
      </w:pPr>
      <w:r w:rsidRPr="00046CF1">
        <w:rPr>
          <w:sz w:val="24"/>
          <w:szCs w:val="24"/>
        </w:rPr>
        <w:t>(</w:t>
      </w:r>
      <w:r w:rsidRPr="00046CF1">
        <w:rPr>
          <w:sz w:val="24"/>
          <w:szCs w:val="24"/>
        </w:rPr>
        <w:t>一</w:t>
      </w:r>
      <w:r w:rsidRPr="00046CF1">
        <w:rPr>
          <w:sz w:val="24"/>
          <w:szCs w:val="24"/>
        </w:rPr>
        <w:t>)</w:t>
      </w:r>
      <w:r w:rsidRPr="00046CF1">
        <w:rPr>
          <w:sz w:val="24"/>
          <w:szCs w:val="24"/>
        </w:rPr>
        <w:t>各組作品需落款，但不可書寫校名</w:t>
      </w:r>
      <w:r w:rsidRPr="00046CF1">
        <w:rPr>
          <w:sz w:val="24"/>
          <w:szCs w:val="24"/>
        </w:rPr>
        <w:t>(</w:t>
      </w:r>
      <w:r w:rsidRPr="00046CF1">
        <w:rPr>
          <w:sz w:val="24"/>
          <w:szCs w:val="24"/>
        </w:rPr>
        <w:t>凡書寫校名者一律不予評審</w:t>
      </w:r>
      <w:r w:rsidRPr="00046CF1">
        <w:rPr>
          <w:sz w:val="24"/>
          <w:szCs w:val="24"/>
        </w:rPr>
        <w:t>)</w:t>
      </w:r>
      <w:r w:rsidRPr="00046CF1">
        <w:rPr>
          <w:sz w:val="24"/>
          <w:szCs w:val="24"/>
        </w:rPr>
        <w:t>，一律</w:t>
      </w:r>
      <w:r w:rsidRPr="00046CF1"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 xml:space="preserve">  </w:t>
      </w:r>
      <w:r w:rsidRPr="00046CF1">
        <w:rPr>
          <w:sz w:val="24"/>
          <w:szCs w:val="24"/>
        </w:rPr>
        <w:t>採用素色宣紙</w:t>
      </w:r>
      <w:r w:rsidRPr="00046CF1">
        <w:rPr>
          <w:sz w:val="24"/>
          <w:szCs w:val="24"/>
        </w:rPr>
        <w:t>(</w:t>
      </w:r>
      <w:r w:rsidRPr="00046CF1">
        <w:rPr>
          <w:sz w:val="24"/>
          <w:szCs w:val="24"/>
        </w:rPr>
        <w:t>界格與否由參賽者自行決定</w:t>
      </w:r>
      <w:r w:rsidRPr="00046CF1">
        <w:rPr>
          <w:sz w:val="24"/>
          <w:szCs w:val="24"/>
        </w:rPr>
        <w:t>)</w:t>
      </w:r>
      <w:r w:rsidRPr="00046CF1">
        <w:rPr>
          <w:sz w:val="24"/>
          <w:szCs w:val="24"/>
        </w:rPr>
        <w:t>。</w:t>
      </w:r>
    </w:p>
    <w:p w14:paraId="424E2AD7" w14:textId="1AD48390" w:rsidR="00046CF1" w:rsidRPr="00046CF1" w:rsidRDefault="00046CF1" w:rsidP="00046CF1">
      <w:pPr>
        <w:pStyle w:val="p1"/>
        <w:ind w:leftChars="200" w:left="960" w:hangingChars="200" w:hanging="480"/>
        <w:rPr>
          <w:sz w:val="24"/>
          <w:szCs w:val="24"/>
        </w:rPr>
      </w:pPr>
      <w:r w:rsidRPr="00046CF1">
        <w:rPr>
          <w:sz w:val="24"/>
          <w:szCs w:val="24"/>
        </w:rPr>
        <w:t>(</w:t>
      </w:r>
      <w:r w:rsidRPr="00046CF1">
        <w:rPr>
          <w:sz w:val="24"/>
          <w:szCs w:val="24"/>
        </w:rPr>
        <w:t>二</w:t>
      </w:r>
      <w:r w:rsidRPr="00046CF1">
        <w:rPr>
          <w:sz w:val="24"/>
          <w:szCs w:val="24"/>
        </w:rPr>
        <w:t>)</w:t>
      </w:r>
      <w:r w:rsidRPr="00046CF1">
        <w:rPr>
          <w:sz w:val="24"/>
          <w:szCs w:val="24"/>
        </w:rPr>
        <w:t>各組以自選詩詞或成篇成段之文章為原則。對聯、四屏、橫式、裝框、手卷不收。</w:t>
      </w:r>
    </w:p>
    <w:p w14:paraId="4BCE4449" w14:textId="77777777" w:rsidR="00046CF1" w:rsidRPr="00046CF1" w:rsidRDefault="00046CF1" w:rsidP="00046CF1">
      <w:pPr>
        <w:pStyle w:val="p1"/>
        <w:ind w:leftChars="200" w:left="960" w:hangingChars="200" w:hanging="480"/>
        <w:rPr>
          <w:sz w:val="24"/>
          <w:szCs w:val="24"/>
        </w:rPr>
      </w:pPr>
      <w:r w:rsidRPr="00046CF1">
        <w:rPr>
          <w:sz w:val="24"/>
          <w:szCs w:val="24"/>
        </w:rPr>
        <w:t>(</w:t>
      </w:r>
      <w:r w:rsidRPr="00046CF1">
        <w:rPr>
          <w:sz w:val="24"/>
          <w:szCs w:val="24"/>
        </w:rPr>
        <w:t>三</w:t>
      </w:r>
      <w:r w:rsidRPr="00046CF1">
        <w:rPr>
          <w:sz w:val="24"/>
          <w:szCs w:val="24"/>
        </w:rPr>
        <w:t>)</w:t>
      </w:r>
      <w:r w:rsidRPr="00046CF1">
        <w:rPr>
          <w:sz w:val="24"/>
          <w:szCs w:val="24"/>
        </w:rPr>
        <w:t>國小各組作品大小為對開</w:t>
      </w:r>
      <w:r w:rsidRPr="00046CF1">
        <w:rPr>
          <w:sz w:val="24"/>
          <w:szCs w:val="24"/>
        </w:rPr>
        <w:t>(</w:t>
      </w:r>
      <w:r w:rsidRPr="00046CF1">
        <w:rPr>
          <w:sz w:val="24"/>
          <w:szCs w:val="24"/>
        </w:rPr>
        <w:t>約</w:t>
      </w:r>
      <w:r w:rsidRPr="00046CF1">
        <w:rPr>
          <w:sz w:val="24"/>
          <w:szCs w:val="24"/>
        </w:rPr>
        <w:t xml:space="preserve"> 34 </w:t>
      </w:r>
      <w:r w:rsidRPr="00046CF1">
        <w:rPr>
          <w:sz w:val="24"/>
          <w:szCs w:val="24"/>
        </w:rPr>
        <w:t>公分</w:t>
      </w:r>
      <w:r w:rsidRPr="00046CF1">
        <w:rPr>
          <w:sz w:val="24"/>
          <w:szCs w:val="24"/>
        </w:rPr>
        <w:t xml:space="preserve">×135 </w:t>
      </w:r>
      <w:r w:rsidRPr="00046CF1">
        <w:rPr>
          <w:sz w:val="24"/>
          <w:szCs w:val="24"/>
        </w:rPr>
        <w:t>公分</w:t>
      </w:r>
      <w:r w:rsidRPr="00046CF1">
        <w:rPr>
          <w:sz w:val="24"/>
          <w:szCs w:val="24"/>
        </w:rPr>
        <w:t>)</w:t>
      </w:r>
      <w:r w:rsidRPr="00046CF1">
        <w:rPr>
          <w:sz w:val="24"/>
          <w:szCs w:val="24"/>
        </w:rPr>
        <w:t>，一律不得裱裝。</w:t>
      </w:r>
    </w:p>
    <w:p w14:paraId="4FD59655" w14:textId="1BE83E80" w:rsidR="00046CF1" w:rsidRPr="00046CF1" w:rsidRDefault="004507D3" w:rsidP="00046CF1">
      <w:pPr>
        <w:pStyle w:val="p1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046CF1" w:rsidRPr="00046CF1">
        <w:rPr>
          <w:sz w:val="24"/>
          <w:szCs w:val="24"/>
        </w:rPr>
        <w:t>、平面設計類：</w:t>
      </w:r>
    </w:p>
    <w:p w14:paraId="4FF5220E" w14:textId="08B17351" w:rsidR="00046CF1" w:rsidRPr="00046CF1" w:rsidRDefault="00046CF1" w:rsidP="00046CF1">
      <w:pPr>
        <w:pStyle w:val="p1"/>
        <w:ind w:leftChars="200" w:left="840" w:hangingChars="150" w:hanging="360"/>
        <w:rPr>
          <w:sz w:val="24"/>
          <w:szCs w:val="24"/>
        </w:rPr>
      </w:pPr>
      <w:r w:rsidRPr="00046CF1">
        <w:rPr>
          <w:sz w:val="24"/>
          <w:szCs w:val="24"/>
        </w:rPr>
        <w:t>(</w:t>
      </w:r>
      <w:r w:rsidRPr="00046CF1">
        <w:rPr>
          <w:sz w:val="24"/>
          <w:szCs w:val="24"/>
        </w:rPr>
        <w:t>一</w:t>
      </w:r>
      <w:r w:rsidRPr="00046CF1">
        <w:rPr>
          <w:sz w:val="24"/>
          <w:szCs w:val="24"/>
        </w:rPr>
        <w:t>)</w:t>
      </w:r>
      <w:r w:rsidRPr="00046CF1">
        <w:rPr>
          <w:sz w:val="24"/>
          <w:szCs w:val="24"/>
        </w:rPr>
        <w:t>以生活環境與藝術為主題，作品得採用各類基本材料，並以平面設計</w:t>
      </w:r>
      <w:r>
        <w:rPr>
          <w:rFonts w:hint="eastAsia"/>
          <w:sz w:val="24"/>
          <w:szCs w:val="24"/>
        </w:rPr>
        <w:t>為</w:t>
      </w:r>
      <w:r w:rsidRPr="00046CF1">
        <w:rPr>
          <w:sz w:val="24"/>
          <w:szCs w:val="24"/>
        </w:rPr>
        <w:t>限。</w:t>
      </w:r>
    </w:p>
    <w:p w14:paraId="0A285180" w14:textId="77777777" w:rsidR="00046CF1" w:rsidRPr="00046CF1" w:rsidRDefault="00046CF1" w:rsidP="00046CF1">
      <w:pPr>
        <w:pStyle w:val="p1"/>
        <w:ind w:firstLineChars="200" w:firstLine="480"/>
        <w:rPr>
          <w:sz w:val="24"/>
          <w:szCs w:val="24"/>
        </w:rPr>
      </w:pPr>
      <w:r w:rsidRPr="00046CF1">
        <w:rPr>
          <w:sz w:val="24"/>
          <w:szCs w:val="24"/>
        </w:rPr>
        <w:t>(</w:t>
      </w:r>
      <w:r w:rsidRPr="00046CF1">
        <w:rPr>
          <w:sz w:val="24"/>
          <w:szCs w:val="24"/>
        </w:rPr>
        <w:t>二</w:t>
      </w:r>
      <w:r w:rsidRPr="00046CF1">
        <w:rPr>
          <w:sz w:val="24"/>
          <w:szCs w:val="24"/>
        </w:rPr>
        <w:t>)</w:t>
      </w:r>
      <w:r w:rsidRPr="00046CF1">
        <w:rPr>
          <w:sz w:val="24"/>
          <w:szCs w:val="24"/>
        </w:rPr>
        <w:t>國小組大小一律為四開</w:t>
      </w:r>
      <w:r w:rsidRPr="00046CF1">
        <w:rPr>
          <w:sz w:val="24"/>
          <w:szCs w:val="24"/>
        </w:rPr>
        <w:t>(</w:t>
      </w:r>
      <w:r w:rsidRPr="00046CF1">
        <w:rPr>
          <w:sz w:val="24"/>
          <w:szCs w:val="24"/>
        </w:rPr>
        <w:t>約</w:t>
      </w:r>
      <w:r w:rsidRPr="00046CF1">
        <w:rPr>
          <w:sz w:val="24"/>
          <w:szCs w:val="24"/>
        </w:rPr>
        <w:t xml:space="preserve"> 39 </w:t>
      </w:r>
      <w:r w:rsidRPr="00046CF1">
        <w:rPr>
          <w:sz w:val="24"/>
          <w:szCs w:val="24"/>
        </w:rPr>
        <w:t>公分</w:t>
      </w:r>
      <w:r w:rsidRPr="00046CF1">
        <w:rPr>
          <w:sz w:val="24"/>
          <w:szCs w:val="24"/>
        </w:rPr>
        <w:t xml:space="preserve">×54 </w:t>
      </w:r>
      <w:r w:rsidRPr="00046CF1">
        <w:rPr>
          <w:sz w:val="24"/>
          <w:szCs w:val="24"/>
        </w:rPr>
        <w:t>公分</w:t>
      </w:r>
      <w:r w:rsidRPr="00046CF1">
        <w:rPr>
          <w:sz w:val="24"/>
          <w:szCs w:val="24"/>
        </w:rPr>
        <w:t>)</w:t>
      </w:r>
      <w:r w:rsidRPr="00046CF1">
        <w:rPr>
          <w:sz w:val="24"/>
          <w:szCs w:val="24"/>
        </w:rPr>
        <w:t>。</w:t>
      </w:r>
    </w:p>
    <w:p w14:paraId="6AF8475F" w14:textId="4097D181" w:rsidR="004507D3" w:rsidRPr="004507D3" w:rsidRDefault="00046CF1" w:rsidP="004507D3">
      <w:pPr>
        <w:pStyle w:val="p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046CF1">
        <w:rPr>
          <w:sz w:val="24"/>
          <w:szCs w:val="24"/>
        </w:rPr>
        <w:t>(</w:t>
      </w:r>
      <w:r w:rsidRPr="00046CF1">
        <w:rPr>
          <w:sz w:val="24"/>
          <w:szCs w:val="24"/>
        </w:rPr>
        <w:t>三</w:t>
      </w:r>
      <w:r w:rsidRPr="00046CF1">
        <w:rPr>
          <w:sz w:val="24"/>
          <w:szCs w:val="24"/>
        </w:rPr>
        <w:t>)</w:t>
      </w:r>
      <w:r w:rsidR="004507D3" w:rsidRPr="004507D3">
        <w:rPr>
          <w:sz w:val="24"/>
          <w:szCs w:val="24"/>
        </w:rPr>
        <w:t xml:space="preserve"> </w:t>
      </w:r>
      <w:r w:rsidR="004507D3" w:rsidRPr="004507D3">
        <w:rPr>
          <w:sz w:val="24"/>
          <w:szCs w:val="24"/>
        </w:rPr>
        <w:t>作品一</w:t>
      </w:r>
      <w:r w:rsidR="004507D3" w:rsidRPr="004507D3">
        <w:rPr>
          <w:b/>
          <w:bCs/>
          <w:sz w:val="24"/>
          <w:szCs w:val="24"/>
        </w:rPr>
        <w:t>律裝框</w:t>
      </w:r>
      <w:r w:rsidR="004507D3" w:rsidRPr="004507D3">
        <w:rPr>
          <w:sz w:val="24"/>
          <w:szCs w:val="24"/>
        </w:rPr>
        <w:t>，裝框後高度不得超過</w:t>
      </w:r>
      <w:r w:rsidR="004507D3" w:rsidRPr="004507D3">
        <w:rPr>
          <w:sz w:val="24"/>
          <w:szCs w:val="24"/>
        </w:rPr>
        <w:t xml:space="preserve"> 10 </w:t>
      </w:r>
      <w:r w:rsidR="004507D3" w:rsidRPr="004507D3">
        <w:rPr>
          <w:sz w:val="24"/>
          <w:szCs w:val="24"/>
        </w:rPr>
        <w:t>公分，連作不收。</w:t>
      </w:r>
    </w:p>
    <w:p w14:paraId="481E323C" w14:textId="1081606D" w:rsidR="004507D3" w:rsidRPr="004507D3" w:rsidRDefault="004507D3" w:rsidP="004507D3">
      <w:pPr>
        <w:pStyle w:val="p1"/>
        <w:ind w:firstLineChars="200" w:firstLine="480"/>
        <w:rPr>
          <w:sz w:val="24"/>
          <w:szCs w:val="24"/>
        </w:rPr>
      </w:pPr>
      <w:r w:rsidRPr="004507D3"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四</w:t>
      </w:r>
      <w:r w:rsidRPr="004507D3">
        <w:rPr>
          <w:sz w:val="24"/>
          <w:szCs w:val="24"/>
        </w:rPr>
        <w:t>)</w:t>
      </w:r>
      <w:r w:rsidRPr="004507D3">
        <w:rPr>
          <w:sz w:val="24"/>
          <w:szCs w:val="24"/>
        </w:rPr>
        <w:t>平面設計參賽作品須有明確的主題、且具有功能性與目的性。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四</w:t>
      </w:r>
      <w:r w:rsidRPr="004507D3">
        <w:rPr>
          <w:sz w:val="24"/>
          <w:szCs w:val="24"/>
        </w:rPr>
        <w:t>、漫畫類：</w:t>
      </w:r>
    </w:p>
    <w:p w14:paraId="4979F173" w14:textId="77777777" w:rsidR="004507D3" w:rsidRPr="004507D3" w:rsidRDefault="004507D3" w:rsidP="004507D3">
      <w:pPr>
        <w:pStyle w:val="p1"/>
        <w:ind w:firstLineChars="200" w:firstLine="480"/>
        <w:rPr>
          <w:sz w:val="24"/>
          <w:szCs w:val="24"/>
        </w:rPr>
      </w:pPr>
      <w:r w:rsidRPr="004507D3">
        <w:rPr>
          <w:sz w:val="24"/>
          <w:szCs w:val="24"/>
        </w:rPr>
        <w:t>(</w:t>
      </w:r>
      <w:r w:rsidRPr="004507D3">
        <w:rPr>
          <w:sz w:val="24"/>
          <w:szCs w:val="24"/>
        </w:rPr>
        <w:t>一</w:t>
      </w:r>
      <w:r w:rsidRPr="004507D3">
        <w:rPr>
          <w:sz w:val="24"/>
          <w:szCs w:val="24"/>
        </w:rPr>
        <w:t>)</w:t>
      </w:r>
      <w:r w:rsidRPr="004507D3">
        <w:rPr>
          <w:sz w:val="24"/>
          <w:szCs w:val="24"/>
        </w:rPr>
        <w:t>參賽作品不限定主題，作品一律</w:t>
      </w:r>
      <w:r w:rsidRPr="004507D3">
        <w:rPr>
          <w:b/>
          <w:bCs/>
          <w:sz w:val="24"/>
          <w:szCs w:val="24"/>
        </w:rPr>
        <w:t>不得裱裝</w:t>
      </w:r>
      <w:r w:rsidRPr="004507D3">
        <w:rPr>
          <w:sz w:val="24"/>
          <w:szCs w:val="24"/>
        </w:rPr>
        <w:t>。</w:t>
      </w:r>
    </w:p>
    <w:p w14:paraId="7608D478" w14:textId="6607DFD2" w:rsidR="004507D3" w:rsidRPr="004507D3" w:rsidRDefault="004507D3" w:rsidP="004507D3">
      <w:pPr>
        <w:pStyle w:val="p1"/>
        <w:ind w:leftChars="250" w:left="960" w:hangingChars="150" w:hanging="360"/>
        <w:rPr>
          <w:sz w:val="24"/>
          <w:szCs w:val="24"/>
        </w:rPr>
      </w:pPr>
      <w:r w:rsidRPr="004507D3">
        <w:rPr>
          <w:sz w:val="24"/>
          <w:szCs w:val="24"/>
        </w:rPr>
        <w:lastRenderedPageBreak/>
        <w:t>(</w:t>
      </w:r>
      <w:r w:rsidRPr="004507D3">
        <w:rPr>
          <w:sz w:val="24"/>
          <w:szCs w:val="24"/>
        </w:rPr>
        <w:t>二</w:t>
      </w:r>
      <w:r w:rsidRPr="004507D3">
        <w:rPr>
          <w:sz w:val="24"/>
          <w:szCs w:val="24"/>
        </w:rPr>
        <w:t>)</w:t>
      </w:r>
      <w:r w:rsidRPr="004507D3">
        <w:rPr>
          <w:sz w:val="24"/>
          <w:szCs w:val="24"/>
        </w:rPr>
        <w:t>國小組參賽作品形式不拘，大小不超過四開</w:t>
      </w:r>
      <w:r w:rsidRPr="004507D3">
        <w:rPr>
          <w:sz w:val="24"/>
          <w:szCs w:val="24"/>
        </w:rPr>
        <w:t>(</w:t>
      </w:r>
      <w:r w:rsidRPr="004507D3">
        <w:rPr>
          <w:sz w:val="24"/>
          <w:szCs w:val="24"/>
        </w:rPr>
        <w:t>約</w:t>
      </w:r>
      <w:r w:rsidRPr="004507D3">
        <w:rPr>
          <w:sz w:val="24"/>
          <w:szCs w:val="24"/>
        </w:rPr>
        <w:t xml:space="preserve"> 39 </w:t>
      </w:r>
      <w:r w:rsidRPr="004507D3">
        <w:rPr>
          <w:sz w:val="24"/>
          <w:szCs w:val="24"/>
        </w:rPr>
        <w:t>公分</w:t>
      </w:r>
      <w:r w:rsidRPr="004507D3">
        <w:rPr>
          <w:sz w:val="24"/>
          <w:szCs w:val="24"/>
        </w:rPr>
        <w:t xml:space="preserve">×54 </w:t>
      </w:r>
      <w:r w:rsidRPr="004507D3">
        <w:rPr>
          <w:sz w:val="24"/>
          <w:szCs w:val="24"/>
        </w:rPr>
        <w:t>公分</w:t>
      </w:r>
      <w:r w:rsidRPr="004507D3">
        <w:rPr>
          <w:sz w:val="24"/>
          <w:szCs w:val="24"/>
        </w:rPr>
        <w:t>)</w:t>
      </w:r>
      <w:r w:rsidRPr="004507D3">
        <w:rPr>
          <w:sz w:val="24"/>
          <w:szCs w:val="24"/>
        </w:rPr>
        <w:t>圖畫紙。黑白、彩色不拘，作品形式單幅、多格均可。</w:t>
      </w:r>
    </w:p>
    <w:p w14:paraId="03D421D6" w14:textId="003941E5" w:rsidR="004507D3" w:rsidRPr="004507D3" w:rsidRDefault="004507D3" w:rsidP="004507D3">
      <w:pPr>
        <w:pStyle w:val="p1"/>
        <w:ind w:leftChars="250" w:left="960" w:hangingChars="150" w:hanging="360"/>
        <w:rPr>
          <w:sz w:val="24"/>
          <w:szCs w:val="24"/>
        </w:rPr>
      </w:pPr>
      <w:r w:rsidRPr="004507D3"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三</w:t>
      </w:r>
      <w:r w:rsidRPr="004507D3">
        <w:rPr>
          <w:sz w:val="24"/>
          <w:szCs w:val="24"/>
        </w:rPr>
        <w:t>)</w:t>
      </w:r>
      <w:r w:rsidRPr="004507D3">
        <w:rPr>
          <w:sz w:val="24"/>
          <w:szCs w:val="24"/>
        </w:rPr>
        <w:t>非必要文字不得出現於作品上，避免海報形式作品。作品以圖案、意</w:t>
      </w:r>
      <w:r>
        <w:rPr>
          <w:rFonts w:hint="eastAsia"/>
          <w:sz w:val="24"/>
          <w:szCs w:val="24"/>
        </w:rPr>
        <w:t xml:space="preserve"> </w:t>
      </w:r>
      <w:r w:rsidRPr="004507D3">
        <w:rPr>
          <w:sz w:val="24"/>
          <w:szCs w:val="24"/>
        </w:rPr>
        <w:t>象為主要表達方式，例如作品要表現痛的感覺，可以畫出痛苦表情，不需在作品上添加好痛等文字表達。</w:t>
      </w:r>
    </w:p>
    <w:p w14:paraId="45F841F8" w14:textId="10D5183B" w:rsidR="004507D3" w:rsidRPr="004507D3" w:rsidRDefault="004507D3" w:rsidP="004507D3">
      <w:pPr>
        <w:pStyle w:val="p1"/>
        <w:rPr>
          <w:sz w:val="24"/>
          <w:szCs w:val="24"/>
        </w:rPr>
      </w:pPr>
      <w:r w:rsidRPr="004507D3">
        <w:rPr>
          <w:rFonts w:hint="eastAsia"/>
          <w:sz w:val="24"/>
          <w:szCs w:val="24"/>
        </w:rPr>
        <w:t>五</w:t>
      </w:r>
      <w:r w:rsidRPr="004507D3">
        <w:rPr>
          <w:sz w:val="24"/>
          <w:szCs w:val="24"/>
        </w:rPr>
        <w:t>、水墨畫類：</w:t>
      </w:r>
    </w:p>
    <w:p w14:paraId="60079265" w14:textId="77777777" w:rsidR="004507D3" w:rsidRPr="004507D3" w:rsidRDefault="004507D3" w:rsidP="004507D3">
      <w:pPr>
        <w:pStyle w:val="p1"/>
        <w:ind w:firstLineChars="200" w:firstLine="480"/>
        <w:rPr>
          <w:sz w:val="24"/>
          <w:szCs w:val="24"/>
        </w:rPr>
      </w:pPr>
      <w:r w:rsidRPr="004507D3">
        <w:rPr>
          <w:sz w:val="24"/>
          <w:szCs w:val="24"/>
        </w:rPr>
        <w:t>(</w:t>
      </w:r>
      <w:r w:rsidRPr="004507D3">
        <w:rPr>
          <w:sz w:val="24"/>
          <w:szCs w:val="24"/>
        </w:rPr>
        <w:t>一</w:t>
      </w:r>
      <w:r w:rsidRPr="004507D3">
        <w:rPr>
          <w:sz w:val="24"/>
          <w:szCs w:val="24"/>
        </w:rPr>
        <w:t>)</w:t>
      </w:r>
      <w:r w:rsidRPr="004507D3">
        <w:rPr>
          <w:sz w:val="24"/>
          <w:szCs w:val="24"/>
        </w:rPr>
        <w:t>作品可落款，但不可書寫校名</w:t>
      </w:r>
      <w:r w:rsidRPr="004507D3">
        <w:rPr>
          <w:sz w:val="24"/>
          <w:szCs w:val="24"/>
        </w:rPr>
        <w:t>(</w:t>
      </w:r>
      <w:r w:rsidRPr="004507D3">
        <w:rPr>
          <w:sz w:val="24"/>
          <w:szCs w:val="24"/>
        </w:rPr>
        <w:t>凡書寫校名者一律不予評審</w:t>
      </w:r>
      <w:r w:rsidRPr="004507D3">
        <w:rPr>
          <w:sz w:val="24"/>
          <w:szCs w:val="24"/>
        </w:rPr>
        <w:t>)</w:t>
      </w:r>
      <w:r w:rsidRPr="004507D3">
        <w:rPr>
          <w:sz w:val="24"/>
          <w:szCs w:val="24"/>
        </w:rPr>
        <w:t>。</w:t>
      </w:r>
    </w:p>
    <w:p w14:paraId="09971CBE" w14:textId="02625996" w:rsidR="004507D3" w:rsidRPr="004507D3" w:rsidRDefault="004507D3" w:rsidP="004507D3">
      <w:pPr>
        <w:pStyle w:val="p1"/>
        <w:ind w:leftChars="200" w:left="840" w:hangingChars="150" w:hanging="360"/>
        <w:rPr>
          <w:sz w:val="24"/>
          <w:szCs w:val="24"/>
        </w:rPr>
      </w:pPr>
      <w:r w:rsidRPr="004507D3">
        <w:rPr>
          <w:sz w:val="24"/>
          <w:szCs w:val="24"/>
        </w:rPr>
        <w:t>(</w:t>
      </w:r>
      <w:r w:rsidRPr="004507D3">
        <w:rPr>
          <w:sz w:val="24"/>
          <w:szCs w:val="24"/>
        </w:rPr>
        <w:t>二</w:t>
      </w:r>
      <w:r w:rsidRPr="004507D3">
        <w:rPr>
          <w:sz w:val="24"/>
          <w:szCs w:val="24"/>
        </w:rPr>
        <w:t>)</w:t>
      </w:r>
      <w:r w:rsidRPr="004507D3">
        <w:rPr>
          <w:sz w:val="24"/>
          <w:szCs w:val="24"/>
        </w:rPr>
        <w:t>國小組及國中組作品大小一律為宣</w:t>
      </w:r>
      <w:r w:rsidRPr="004507D3">
        <w:rPr>
          <w:sz w:val="24"/>
          <w:szCs w:val="24"/>
        </w:rPr>
        <w:t>(</w:t>
      </w:r>
      <w:r w:rsidRPr="004507D3">
        <w:rPr>
          <w:sz w:val="24"/>
          <w:szCs w:val="24"/>
        </w:rPr>
        <w:t>棉</w:t>
      </w:r>
      <w:r w:rsidRPr="004507D3">
        <w:rPr>
          <w:sz w:val="24"/>
          <w:szCs w:val="24"/>
        </w:rPr>
        <w:t>)</w:t>
      </w:r>
      <w:r w:rsidRPr="004507D3">
        <w:rPr>
          <w:sz w:val="24"/>
          <w:szCs w:val="24"/>
        </w:rPr>
        <w:t>紙四開</w:t>
      </w:r>
      <w:r w:rsidRPr="004507D3">
        <w:rPr>
          <w:sz w:val="24"/>
          <w:szCs w:val="24"/>
        </w:rPr>
        <w:t>(</w:t>
      </w:r>
      <w:r w:rsidRPr="004507D3">
        <w:rPr>
          <w:sz w:val="24"/>
          <w:szCs w:val="24"/>
        </w:rPr>
        <w:t>約</w:t>
      </w:r>
      <w:r w:rsidRPr="004507D3">
        <w:rPr>
          <w:sz w:val="24"/>
          <w:szCs w:val="24"/>
        </w:rPr>
        <w:t xml:space="preserve"> 30-35 </w:t>
      </w:r>
      <w:r w:rsidRPr="004507D3">
        <w:rPr>
          <w:sz w:val="24"/>
          <w:szCs w:val="24"/>
        </w:rPr>
        <w:t>公分</w:t>
      </w:r>
      <w:r w:rsidRPr="004507D3">
        <w:rPr>
          <w:sz w:val="24"/>
          <w:szCs w:val="24"/>
        </w:rPr>
        <w:t>×60-70</w:t>
      </w:r>
      <w:r w:rsidRPr="004507D3">
        <w:rPr>
          <w:sz w:val="24"/>
          <w:szCs w:val="24"/>
        </w:rPr>
        <w:t>公分</w:t>
      </w:r>
      <w:r w:rsidRPr="004507D3">
        <w:rPr>
          <w:sz w:val="24"/>
          <w:szCs w:val="24"/>
        </w:rPr>
        <w:t>)</w:t>
      </w:r>
      <w:r w:rsidRPr="004507D3">
        <w:rPr>
          <w:sz w:val="24"/>
          <w:szCs w:val="24"/>
        </w:rPr>
        <w:t>，</w:t>
      </w:r>
      <w:r w:rsidRPr="004507D3">
        <w:rPr>
          <w:b/>
          <w:bCs/>
          <w:sz w:val="24"/>
          <w:szCs w:val="24"/>
        </w:rPr>
        <w:t>不得裱裝</w:t>
      </w:r>
      <w:r w:rsidRPr="004507D3">
        <w:rPr>
          <w:b/>
          <w:bCs/>
          <w:sz w:val="24"/>
          <w:szCs w:val="24"/>
        </w:rPr>
        <w:t>(</w:t>
      </w:r>
      <w:r w:rsidRPr="004507D3">
        <w:rPr>
          <w:b/>
          <w:bCs/>
          <w:sz w:val="24"/>
          <w:szCs w:val="24"/>
        </w:rPr>
        <w:t>可托底</w:t>
      </w:r>
      <w:r w:rsidRPr="004507D3">
        <w:rPr>
          <w:b/>
          <w:bCs/>
          <w:sz w:val="24"/>
          <w:szCs w:val="24"/>
        </w:rPr>
        <w:t>)</w:t>
      </w:r>
      <w:r w:rsidRPr="004507D3">
        <w:rPr>
          <w:sz w:val="24"/>
          <w:szCs w:val="24"/>
        </w:rPr>
        <w:t>。</w:t>
      </w:r>
    </w:p>
    <w:p w14:paraId="07B3DE08" w14:textId="77777777" w:rsidR="004507D3" w:rsidRPr="004507D3" w:rsidRDefault="004507D3" w:rsidP="004507D3">
      <w:pPr>
        <w:pStyle w:val="p1"/>
        <w:rPr>
          <w:sz w:val="24"/>
          <w:szCs w:val="24"/>
        </w:rPr>
      </w:pPr>
      <w:r w:rsidRPr="004507D3">
        <w:rPr>
          <w:sz w:val="24"/>
          <w:szCs w:val="24"/>
        </w:rPr>
        <w:t>七、版畫類：</w:t>
      </w:r>
    </w:p>
    <w:p w14:paraId="1A5990A8" w14:textId="77777777" w:rsidR="004507D3" w:rsidRPr="004507D3" w:rsidRDefault="004507D3" w:rsidP="004507D3">
      <w:pPr>
        <w:pStyle w:val="p1"/>
        <w:ind w:leftChars="200" w:left="840" w:hangingChars="150" w:hanging="360"/>
        <w:rPr>
          <w:b/>
          <w:bCs/>
          <w:sz w:val="24"/>
          <w:szCs w:val="24"/>
        </w:rPr>
      </w:pPr>
      <w:r w:rsidRPr="004507D3">
        <w:rPr>
          <w:sz w:val="24"/>
          <w:szCs w:val="24"/>
        </w:rPr>
        <w:t>(</w:t>
      </w:r>
      <w:r w:rsidRPr="004507D3">
        <w:rPr>
          <w:sz w:val="24"/>
          <w:szCs w:val="24"/>
        </w:rPr>
        <w:t>一</w:t>
      </w:r>
      <w:r w:rsidRPr="004507D3">
        <w:rPr>
          <w:sz w:val="24"/>
          <w:szCs w:val="24"/>
        </w:rPr>
        <w:t>)</w:t>
      </w:r>
      <w:r w:rsidRPr="004507D3">
        <w:rPr>
          <w:sz w:val="24"/>
          <w:szCs w:val="24"/>
        </w:rPr>
        <w:t>國小組及國中組作品大小為四開</w:t>
      </w:r>
      <w:r w:rsidRPr="004507D3">
        <w:rPr>
          <w:sz w:val="24"/>
          <w:szCs w:val="24"/>
        </w:rPr>
        <w:t>(</w:t>
      </w:r>
      <w:r w:rsidRPr="004507D3">
        <w:rPr>
          <w:sz w:val="24"/>
          <w:szCs w:val="24"/>
        </w:rPr>
        <w:t>約</w:t>
      </w:r>
      <w:r w:rsidRPr="004507D3">
        <w:rPr>
          <w:sz w:val="24"/>
          <w:szCs w:val="24"/>
        </w:rPr>
        <w:t xml:space="preserve"> 39 </w:t>
      </w:r>
      <w:r w:rsidRPr="004507D3">
        <w:rPr>
          <w:sz w:val="24"/>
          <w:szCs w:val="24"/>
        </w:rPr>
        <w:t>公分</w:t>
      </w:r>
      <w:r w:rsidRPr="004507D3">
        <w:rPr>
          <w:sz w:val="24"/>
          <w:szCs w:val="24"/>
        </w:rPr>
        <w:t xml:space="preserve">×54 </w:t>
      </w:r>
      <w:r w:rsidRPr="004507D3">
        <w:rPr>
          <w:sz w:val="24"/>
          <w:szCs w:val="24"/>
        </w:rPr>
        <w:t>公分</w:t>
      </w:r>
      <w:r w:rsidRPr="004507D3">
        <w:rPr>
          <w:sz w:val="24"/>
          <w:szCs w:val="24"/>
        </w:rPr>
        <w:t>)</w:t>
      </w:r>
      <w:r w:rsidRPr="004507D3">
        <w:rPr>
          <w:sz w:val="24"/>
          <w:szCs w:val="24"/>
        </w:rPr>
        <w:t>，一</w:t>
      </w:r>
      <w:r w:rsidRPr="004507D3">
        <w:rPr>
          <w:b/>
          <w:bCs/>
          <w:sz w:val="24"/>
          <w:szCs w:val="24"/>
        </w:rPr>
        <w:t>律不得裱裝。</w:t>
      </w:r>
    </w:p>
    <w:p w14:paraId="462543B2" w14:textId="026431FA" w:rsidR="004507D3" w:rsidRPr="004507D3" w:rsidRDefault="004507D3" w:rsidP="004507D3">
      <w:pPr>
        <w:pStyle w:val="p1"/>
        <w:ind w:leftChars="200" w:left="840" w:hangingChars="150" w:hanging="360"/>
        <w:rPr>
          <w:sz w:val="24"/>
          <w:szCs w:val="24"/>
        </w:rPr>
      </w:pPr>
      <w:r w:rsidRPr="004507D3"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二</w:t>
      </w:r>
      <w:r w:rsidRPr="004507D3">
        <w:rPr>
          <w:sz w:val="24"/>
          <w:szCs w:val="24"/>
        </w:rPr>
        <w:t>)</w:t>
      </w:r>
      <w:r w:rsidRPr="004507D3">
        <w:rPr>
          <w:sz w:val="24"/>
          <w:szCs w:val="24"/>
        </w:rPr>
        <w:t>版畫作品須</w:t>
      </w:r>
      <w:r w:rsidRPr="004507D3">
        <w:rPr>
          <w:sz w:val="24"/>
          <w:szCs w:val="24"/>
        </w:rPr>
        <w:t>(1)</w:t>
      </w:r>
      <w:r w:rsidRPr="004507D3">
        <w:rPr>
          <w:sz w:val="24"/>
          <w:szCs w:val="24"/>
        </w:rPr>
        <w:t>親自構圖；</w:t>
      </w:r>
      <w:r w:rsidRPr="004507D3">
        <w:rPr>
          <w:sz w:val="24"/>
          <w:szCs w:val="24"/>
        </w:rPr>
        <w:t>(2)</w:t>
      </w:r>
      <w:r w:rsidRPr="004507D3">
        <w:rPr>
          <w:sz w:val="24"/>
          <w:szCs w:val="24"/>
        </w:rPr>
        <w:t>親自製版；</w:t>
      </w:r>
      <w:r w:rsidRPr="004507D3">
        <w:rPr>
          <w:sz w:val="24"/>
          <w:szCs w:val="24"/>
        </w:rPr>
        <w:t>(3)</w:t>
      </w:r>
      <w:r w:rsidRPr="004507D3">
        <w:rPr>
          <w:sz w:val="24"/>
          <w:szCs w:val="24"/>
        </w:rPr>
        <w:t>親自印刷。</w:t>
      </w:r>
    </w:p>
    <w:p w14:paraId="6B8B1357" w14:textId="26A106E8" w:rsidR="004507D3" w:rsidRPr="004507D3" w:rsidRDefault="004507D3" w:rsidP="004507D3">
      <w:pPr>
        <w:pStyle w:val="p1"/>
        <w:ind w:leftChars="200" w:left="840" w:hangingChars="150" w:hanging="360"/>
        <w:rPr>
          <w:sz w:val="24"/>
          <w:szCs w:val="24"/>
        </w:rPr>
      </w:pPr>
      <w:r w:rsidRPr="004507D3"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三</w:t>
      </w:r>
      <w:r w:rsidRPr="004507D3">
        <w:rPr>
          <w:rFonts w:hint="eastAsia"/>
          <w:sz w:val="24"/>
          <w:szCs w:val="24"/>
        </w:rPr>
        <w:t>)</w:t>
      </w:r>
      <w:r w:rsidRPr="004507D3">
        <w:rPr>
          <w:sz w:val="24"/>
          <w:szCs w:val="24"/>
        </w:rPr>
        <w:t>為預防作品彼此黏貼之現象，應以透明膠片覆蓋。作品無透明膠片、未乾透者不收。</w:t>
      </w:r>
    </w:p>
    <w:p w14:paraId="5171E053" w14:textId="3A247E74" w:rsidR="004507D3" w:rsidRPr="004507D3" w:rsidRDefault="004507D3" w:rsidP="004507D3">
      <w:pPr>
        <w:pStyle w:val="p1"/>
        <w:ind w:leftChars="200" w:left="840" w:hangingChars="150" w:hanging="360"/>
        <w:rPr>
          <w:sz w:val="24"/>
          <w:szCs w:val="24"/>
        </w:rPr>
      </w:pPr>
      <w:r w:rsidRPr="004507D3"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四</w:t>
      </w:r>
      <w:r w:rsidRPr="004507D3">
        <w:rPr>
          <w:rFonts w:hint="eastAsia"/>
          <w:sz w:val="24"/>
          <w:szCs w:val="24"/>
        </w:rPr>
        <w:t>)</w:t>
      </w:r>
      <w:r w:rsidRPr="004507D3">
        <w:rPr>
          <w:sz w:val="24"/>
          <w:szCs w:val="24"/>
        </w:rPr>
        <w:t>國小組參賽作品須為學校課程學習及創作之作品。</w:t>
      </w:r>
    </w:p>
    <w:p w14:paraId="266217FB" w14:textId="52B2EFA3" w:rsidR="004507D3" w:rsidRPr="004507D3" w:rsidRDefault="004507D3" w:rsidP="004507D3">
      <w:pPr>
        <w:pStyle w:val="p1"/>
        <w:ind w:leftChars="200" w:left="840" w:hangingChars="150" w:hanging="360"/>
        <w:rPr>
          <w:sz w:val="24"/>
          <w:szCs w:val="24"/>
        </w:rPr>
      </w:pPr>
      <w:r w:rsidRPr="004507D3"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五</w:t>
      </w:r>
      <w:r w:rsidRPr="004507D3">
        <w:rPr>
          <w:sz w:val="24"/>
          <w:szCs w:val="24"/>
        </w:rPr>
        <w:t>)</w:t>
      </w:r>
      <w:r w:rsidRPr="004507D3">
        <w:rPr>
          <w:sz w:val="24"/>
          <w:szCs w:val="24"/>
        </w:rPr>
        <w:t>作品正面一律簽名</w:t>
      </w:r>
      <w:r w:rsidRPr="004507D3">
        <w:rPr>
          <w:sz w:val="24"/>
          <w:szCs w:val="24"/>
        </w:rPr>
        <w:t>(</w:t>
      </w:r>
      <w:r w:rsidRPr="004507D3">
        <w:rPr>
          <w:sz w:val="24"/>
          <w:szCs w:val="24"/>
        </w:rPr>
        <w:t>依國際慣例使用鉛筆為宜，簽名一律簽在作品上</w:t>
      </w:r>
      <w:r w:rsidRPr="004507D3">
        <w:rPr>
          <w:sz w:val="24"/>
          <w:szCs w:val="24"/>
        </w:rPr>
        <w:t>)</w:t>
      </w:r>
      <w:r w:rsidRPr="004507D3">
        <w:rPr>
          <w:sz w:val="24"/>
          <w:szCs w:val="24"/>
        </w:rPr>
        <w:t>，並寫上張數編號及畫題。</w:t>
      </w:r>
    </w:p>
    <w:p w14:paraId="1C3ED0C0" w14:textId="77777777" w:rsidR="004507D3" w:rsidRPr="004507D3" w:rsidRDefault="004507D3" w:rsidP="004507D3">
      <w:pPr>
        <w:pStyle w:val="p1"/>
        <w:ind w:leftChars="200" w:left="840" w:hangingChars="150" w:hanging="360"/>
        <w:rPr>
          <w:sz w:val="24"/>
          <w:szCs w:val="24"/>
        </w:rPr>
      </w:pPr>
      <w:r w:rsidRPr="004507D3">
        <w:rPr>
          <w:sz w:val="24"/>
          <w:szCs w:val="24"/>
        </w:rPr>
        <w:t>範例</w:t>
      </w:r>
      <w:r w:rsidRPr="004507D3">
        <w:rPr>
          <w:sz w:val="24"/>
          <w:szCs w:val="24"/>
        </w:rPr>
        <w:t>:</w:t>
      </w:r>
    </w:p>
    <w:p w14:paraId="30DB240D" w14:textId="77777777" w:rsidR="004507D3" w:rsidRPr="004507D3" w:rsidRDefault="004507D3" w:rsidP="004507D3">
      <w:pPr>
        <w:pStyle w:val="p1"/>
        <w:ind w:leftChars="200" w:left="840" w:hangingChars="150" w:hanging="360"/>
        <w:rPr>
          <w:sz w:val="24"/>
          <w:szCs w:val="24"/>
        </w:rPr>
      </w:pPr>
      <w:r w:rsidRPr="004507D3">
        <w:rPr>
          <w:sz w:val="24"/>
          <w:szCs w:val="24"/>
        </w:rPr>
        <w:t xml:space="preserve">1/20 </w:t>
      </w:r>
      <w:r w:rsidRPr="004507D3">
        <w:rPr>
          <w:rFonts w:ascii="Times New Roman" w:hAnsi="Times New Roman" w:cs="Times New Roman"/>
          <w:sz w:val="24"/>
          <w:szCs w:val="24"/>
        </w:rPr>
        <w:t>○○</w:t>
      </w:r>
      <w:r w:rsidRPr="004507D3">
        <w:rPr>
          <w:sz w:val="24"/>
          <w:szCs w:val="24"/>
        </w:rPr>
        <w:t xml:space="preserve"> </w:t>
      </w:r>
      <w:r w:rsidRPr="004507D3">
        <w:rPr>
          <w:sz w:val="24"/>
          <w:szCs w:val="24"/>
        </w:rPr>
        <w:t>王小明</w:t>
      </w:r>
    </w:p>
    <w:p w14:paraId="6202D971" w14:textId="77777777" w:rsidR="004507D3" w:rsidRPr="004507D3" w:rsidRDefault="004507D3" w:rsidP="004507D3">
      <w:pPr>
        <w:pStyle w:val="p1"/>
        <w:ind w:leftChars="200" w:left="840" w:hangingChars="150" w:hanging="360"/>
        <w:rPr>
          <w:sz w:val="24"/>
          <w:szCs w:val="24"/>
        </w:rPr>
      </w:pPr>
      <w:r w:rsidRPr="004507D3">
        <w:rPr>
          <w:sz w:val="24"/>
          <w:szCs w:val="24"/>
        </w:rPr>
        <w:t>第幾件</w:t>
      </w:r>
      <w:r w:rsidRPr="004507D3">
        <w:rPr>
          <w:sz w:val="24"/>
          <w:szCs w:val="24"/>
        </w:rPr>
        <w:t>/</w:t>
      </w:r>
      <w:r w:rsidRPr="004507D3">
        <w:rPr>
          <w:sz w:val="24"/>
          <w:szCs w:val="24"/>
        </w:rPr>
        <w:t>數量</w:t>
      </w:r>
      <w:r w:rsidRPr="004507D3">
        <w:rPr>
          <w:sz w:val="24"/>
          <w:szCs w:val="24"/>
        </w:rPr>
        <w:t xml:space="preserve"> </w:t>
      </w:r>
      <w:r w:rsidRPr="004507D3">
        <w:rPr>
          <w:sz w:val="24"/>
          <w:szCs w:val="24"/>
        </w:rPr>
        <w:t>題目</w:t>
      </w:r>
      <w:r w:rsidRPr="004507D3">
        <w:rPr>
          <w:sz w:val="24"/>
          <w:szCs w:val="24"/>
        </w:rPr>
        <w:t xml:space="preserve"> </w:t>
      </w:r>
      <w:r w:rsidRPr="004507D3">
        <w:rPr>
          <w:sz w:val="24"/>
          <w:szCs w:val="24"/>
        </w:rPr>
        <w:t>姓名</w:t>
      </w:r>
    </w:p>
    <w:p w14:paraId="2C02FEAA" w14:textId="4BCBEFFC" w:rsidR="004507D3" w:rsidRPr="004507D3" w:rsidRDefault="004507D3" w:rsidP="004507D3">
      <w:pPr>
        <w:pStyle w:val="p1"/>
        <w:ind w:firstLineChars="200" w:firstLine="480"/>
        <w:rPr>
          <w:rFonts w:hint="eastAsia"/>
          <w:sz w:val="24"/>
          <w:szCs w:val="24"/>
        </w:rPr>
      </w:pPr>
    </w:p>
    <w:p w14:paraId="5E196E75" w14:textId="3DC7A2E0" w:rsidR="004507D3" w:rsidRPr="00046CF1" w:rsidRDefault="004507D3" w:rsidP="004507D3">
      <w:pPr>
        <w:rPr>
          <w:rFonts w:hint="eastAsia"/>
        </w:rPr>
      </w:pPr>
      <w:r>
        <w:rPr>
          <w:rFonts w:hint="eastAsia"/>
        </w:rPr>
        <w:t>伍</w:t>
      </w:r>
      <w:r w:rsidRPr="00046CF1">
        <w:rPr>
          <w:rFonts w:hint="eastAsia"/>
        </w:rPr>
        <w:t>、參賽作品</w:t>
      </w:r>
      <w:r>
        <w:rPr>
          <w:rFonts w:hint="eastAsia"/>
        </w:rPr>
        <w:t>交件日期</w:t>
      </w:r>
      <w:r w:rsidRPr="00046CF1">
        <w:rPr>
          <w:rFonts w:hint="eastAsia"/>
        </w:rPr>
        <w:t>：</w:t>
      </w:r>
      <w:r>
        <w:t>114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</w:t>
      </w:r>
      <w:r w:rsidR="00285795">
        <w:rPr>
          <w:rFonts w:hint="eastAsia"/>
        </w:rPr>
        <w:t xml:space="preserve"> </w:t>
      </w:r>
      <w:r w:rsidR="00285795">
        <w:rPr>
          <w:rFonts w:hint="eastAsia"/>
        </w:rPr>
        <w:t>交至教務處林俐廷老師</w:t>
      </w:r>
    </w:p>
    <w:p w14:paraId="1D489AEC" w14:textId="71E21852" w:rsidR="00046CF1" w:rsidRDefault="004E5E3B" w:rsidP="00A21B33">
      <w:pPr>
        <w:pStyle w:val="p1"/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陸</w:t>
      </w:r>
      <w:r w:rsidR="00285795">
        <w:rPr>
          <w:rFonts w:hint="eastAsia"/>
          <w:sz w:val="24"/>
          <w:szCs w:val="24"/>
        </w:rPr>
        <w:t>、注意事項：</w:t>
      </w:r>
      <w:r w:rsidR="00285795" w:rsidRPr="00A21B33">
        <w:rPr>
          <w:rFonts w:hint="eastAsia"/>
          <w:b/>
          <w:bCs/>
          <w:sz w:val="24"/>
          <w:szCs w:val="24"/>
        </w:rPr>
        <w:t>作品請以便利貼寫上班級姓名、參與組別</w:t>
      </w:r>
      <w:r w:rsidR="00A21B33">
        <w:rPr>
          <w:rFonts w:hint="eastAsia"/>
          <w:b/>
          <w:bCs/>
          <w:sz w:val="24"/>
          <w:szCs w:val="24"/>
        </w:rPr>
        <w:t>、作品題目</w:t>
      </w:r>
      <w:r w:rsidR="00285795" w:rsidRPr="00A21B33">
        <w:rPr>
          <w:rFonts w:hint="eastAsia"/>
          <w:b/>
          <w:bCs/>
          <w:sz w:val="24"/>
          <w:szCs w:val="24"/>
        </w:rPr>
        <w:t>，</w:t>
      </w:r>
      <w:r w:rsidR="00285795">
        <w:rPr>
          <w:rFonts w:hint="eastAsia"/>
          <w:sz w:val="24"/>
          <w:szCs w:val="24"/>
        </w:rPr>
        <w:t>入選作品將會由主辦單位產出表格，請作者及老師親簽</w:t>
      </w:r>
      <w:r w:rsidR="00A21B33">
        <w:rPr>
          <w:rFonts w:hint="eastAsia"/>
          <w:sz w:val="24"/>
          <w:szCs w:val="24"/>
        </w:rPr>
        <w:t>，代表學校參加</w:t>
      </w:r>
      <w:r w:rsidR="00A21B33">
        <w:rPr>
          <w:sz w:val="24"/>
          <w:szCs w:val="24"/>
        </w:rPr>
        <w:t>114</w:t>
      </w:r>
      <w:r w:rsidR="00A21B33">
        <w:rPr>
          <w:rFonts w:hint="eastAsia"/>
          <w:sz w:val="24"/>
          <w:szCs w:val="24"/>
        </w:rPr>
        <w:t>學年度全國美術比賽台中市初賽。</w:t>
      </w:r>
    </w:p>
    <w:p w14:paraId="638BFA86" w14:textId="07FCDBC1" w:rsidR="00A21B33" w:rsidRPr="004507D3" w:rsidRDefault="00A21B33" w:rsidP="00046CF1">
      <w:pPr>
        <w:pStyle w:val="p1"/>
        <w:rPr>
          <w:rFonts w:hint="eastAsia"/>
          <w:sz w:val="24"/>
          <w:szCs w:val="24"/>
        </w:rPr>
      </w:pPr>
    </w:p>
    <w:sectPr w:rsidR="00A21B33" w:rsidRPr="004507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F1"/>
    <w:rsid w:val="00046CF1"/>
    <w:rsid w:val="00285795"/>
    <w:rsid w:val="004507D3"/>
    <w:rsid w:val="004E5E3B"/>
    <w:rsid w:val="00834A66"/>
    <w:rsid w:val="00A2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3204C4"/>
  <w15:chartTrackingRefBased/>
  <w15:docId w15:val="{F0BF7CE7-3F7D-1B45-88D2-3AFB4463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CF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CF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CF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CF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CF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CF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46C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46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46CF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46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46CF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46CF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46CF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46CF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46C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6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46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46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46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C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46CF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46CF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046CF1"/>
    <w:pPr>
      <w:widowControl/>
      <w:spacing w:after="0" w:line="240" w:lineRule="auto"/>
    </w:pPr>
    <w:rPr>
      <w:rFonts w:ascii="Helvetica" w:eastAsia="新細明體" w:hAnsi="Helvetica" w:cs="新細明體"/>
      <w:color w:val="000000"/>
      <w:kern w:val="0"/>
      <w:sz w:val="20"/>
      <w:szCs w:val="20"/>
      <w14:ligatures w14:val="none"/>
    </w:rPr>
  </w:style>
  <w:style w:type="character" w:customStyle="1" w:styleId="s1">
    <w:name w:val="s1"/>
    <w:basedOn w:val="a0"/>
    <w:rsid w:val="004507D3"/>
    <w:rPr>
      <w:rFonts w:ascii="Times New Roman" w:hAnsi="Times New Roman" w:cs="Times New Roman" w:hint="default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Liting Lin</dc:creator>
  <cp:keywords/>
  <dc:description/>
  <cp:lastModifiedBy>Liting Lin</cp:lastModifiedBy>
  <cp:revision>3</cp:revision>
  <dcterms:created xsi:type="dcterms:W3CDTF">2025-08-25T01:03:00Z</dcterms:created>
  <dcterms:modified xsi:type="dcterms:W3CDTF">2025-08-25T01:32:00Z</dcterms:modified>
</cp:coreProperties>
</file>